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37DFE" w:rsidRPr="00D15BF5" w:rsidRDefault="00C37DFE" w:rsidP="00871F47">
      <w:pPr>
        <w:spacing w:after="0" w:line="240" w:lineRule="auto"/>
        <w:jc w:val="center"/>
        <w:rPr>
          <w:b/>
          <w:sz w:val="32"/>
          <w:szCs w:val="32"/>
        </w:rPr>
      </w:pPr>
      <w:r w:rsidRPr="00D15BF5">
        <w:rPr>
          <w:b/>
          <w:sz w:val="32"/>
          <w:szCs w:val="32"/>
          <w:u w:val="single"/>
        </w:rPr>
        <w:t>To Kill a Mockingbird</w:t>
      </w:r>
      <w:r w:rsidRPr="00D15BF5">
        <w:rPr>
          <w:b/>
          <w:sz w:val="32"/>
          <w:szCs w:val="32"/>
        </w:rPr>
        <w:t xml:space="preserve"> Jigsaw </w:t>
      </w:r>
      <w:r w:rsidR="005A505F">
        <w:rPr>
          <w:b/>
          <w:sz w:val="32"/>
          <w:szCs w:val="32"/>
        </w:rPr>
        <w:t xml:space="preserve">Group </w:t>
      </w:r>
      <w:r w:rsidR="006A76DD">
        <w:rPr>
          <w:b/>
          <w:sz w:val="32"/>
          <w:szCs w:val="32"/>
        </w:rPr>
        <w:t>Ac</w:t>
      </w:r>
      <w:r w:rsidR="005A505F">
        <w:rPr>
          <w:b/>
          <w:sz w:val="32"/>
          <w:szCs w:val="32"/>
        </w:rPr>
        <w:t>tivity</w:t>
      </w:r>
    </w:p>
    <w:p w:rsidR="001D71DF" w:rsidRDefault="001D71DF" w:rsidP="00C37DFE">
      <w:pPr>
        <w:spacing w:after="0" w:line="240" w:lineRule="auto"/>
      </w:pPr>
      <w:r>
        <w:t>The J</w:t>
      </w:r>
      <w:r w:rsidR="00C37DFE" w:rsidRPr="00C37DFE">
        <w:t>igsaw is a cooperative learning technique</w:t>
      </w:r>
      <w:r w:rsidR="00C37DFE">
        <w:t xml:space="preserve">. </w:t>
      </w:r>
      <w:r>
        <w:t xml:space="preserve">The purpose of Jigsaw is to develop teamwork and </w:t>
      </w:r>
      <w:r w:rsidR="00C33DE4">
        <w:t>cooperative</w:t>
      </w:r>
      <w:r>
        <w:t xml:space="preserve"> learning skills within </w:t>
      </w:r>
      <w:r w:rsidRPr="00C33DE4">
        <w:rPr>
          <w:u w:val="single"/>
        </w:rPr>
        <w:t>all</w:t>
      </w:r>
      <w:r w:rsidRPr="00C33DE4">
        <w:t xml:space="preserve"> </w:t>
      </w:r>
      <w:r>
        <w:t xml:space="preserve">students. </w:t>
      </w:r>
      <w:r w:rsidR="00C37DFE" w:rsidRPr="00C37DFE">
        <w:t xml:space="preserve">Just as </w:t>
      </w:r>
      <w:r w:rsidR="00C37DFE">
        <w:t>in a jigsaw puzzle, each piece—</w:t>
      </w:r>
      <w:r w:rsidR="00C37DFE" w:rsidRPr="00C33DE4">
        <w:rPr>
          <w:u w:val="single"/>
        </w:rPr>
        <w:t>each student’s part</w:t>
      </w:r>
      <w:r w:rsidR="00C37DFE">
        <w:t>—</w:t>
      </w:r>
      <w:r w:rsidR="00C37DFE" w:rsidRPr="00C37DFE">
        <w:t xml:space="preserve">is essential for the completion and full understanding of the final product. If each student's part is essential, then </w:t>
      </w:r>
      <w:r w:rsidR="00C37DFE" w:rsidRPr="00C33DE4">
        <w:rPr>
          <w:u w:val="single"/>
        </w:rPr>
        <w:t>each student is essential</w:t>
      </w:r>
      <w:r w:rsidR="00D03E68">
        <w:t xml:space="preserve">. </w:t>
      </w:r>
      <w:r w:rsidR="00CE018C">
        <w:t>S</w:t>
      </w:r>
      <w:r>
        <w:t>tudents are required to present their findings to the</w:t>
      </w:r>
      <w:r w:rsidR="00CE018C">
        <w:t>ir g</w:t>
      </w:r>
      <w:r>
        <w:t>roup</w:t>
      </w:r>
      <w:r w:rsidR="00CE018C">
        <w:t xml:space="preserve"> and class</w:t>
      </w:r>
      <w:r>
        <w:t>,</w:t>
      </w:r>
      <w:r w:rsidR="00CE018C">
        <w:t xml:space="preserve"> revealing their own understanding of an assigned concept/ topic.</w:t>
      </w:r>
    </w:p>
    <w:p w:rsidR="00C37DFE" w:rsidRPr="00A82226" w:rsidRDefault="00C37DFE" w:rsidP="00C37DFE">
      <w:pPr>
        <w:spacing w:after="0" w:line="240" w:lineRule="auto"/>
        <w:rPr>
          <w:sz w:val="12"/>
          <w:szCs w:val="12"/>
        </w:rPr>
      </w:pPr>
    </w:p>
    <w:p w:rsidR="00C37DFE" w:rsidRPr="00C33DE4" w:rsidRDefault="00C37DFE" w:rsidP="00871F47">
      <w:pPr>
        <w:spacing w:after="0" w:line="240" w:lineRule="auto"/>
        <w:rPr>
          <w:b/>
        </w:rPr>
      </w:pPr>
      <w:r w:rsidRPr="00C33DE4">
        <w:rPr>
          <w:b/>
        </w:rPr>
        <w:t xml:space="preserve">How it works: </w:t>
      </w:r>
    </w:p>
    <w:p w:rsidR="00C37DFE" w:rsidRDefault="00C37DFE" w:rsidP="00C37DF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Each student in each </w:t>
      </w:r>
      <w:r w:rsidR="00996453">
        <w:t>squad</w:t>
      </w:r>
      <w:r>
        <w:t xml:space="preserve"> is assigned </w:t>
      </w:r>
      <w:r w:rsidR="001D71DF">
        <w:t>a specific role</w:t>
      </w:r>
      <w:r w:rsidR="00CE018C">
        <w:t xml:space="preserve"> (reader, writer, or presenter)</w:t>
      </w:r>
      <w:r w:rsidR="001D71DF">
        <w:t>.</w:t>
      </w:r>
    </w:p>
    <w:p w:rsidR="00C33DE4" w:rsidRDefault="00CE018C" w:rsidP="00CE018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Each </w:t>
      </w:r>
      <w:r w:rsidR="00996453">
        <w:t>squad</w:t>
      </w:r>
      <w:r>
        <w:t xml:space="preserve"> will</w:t>
      </w:r>
      <w:r w:rsidR="001D71DF">
        <w:t xml:space="preserve"> present a well-organized report to the </w:t>
      </w:r>
      <w:r>
        <w:t>class</w:t>
      </w:r>
      <w:r w:rsidR="00D3172D">
        <w:t>. Other students</w:t>
      </w:r>
      <w:r w:rsidR="00736C91">
        <w:t xml:space="preserve"> will listen closely and take</w:t>
      </w:r>
      <w:r w:rsidR="00D3172D">
        <w:t xml:space="preserve"> notes during the presentation.</w:t>
      </w:r>
    </w:p>
    <w:p w:rsidR="00CE018C" w:rsidRPr="00A82226" w:rsidRDefault="00CE018C" w:rsidP="00CE018C">
      <w:pPr>
        <w:pStyle w:val="ListParagraph"/>
        <w:spacing w:after="0" w:line="240" w:lineRule="auto"/>
        <w:rPr>
          <w:sz w:val="12"/>
          <w:szCs w:val="12"/>
        </w:rPr>
      </w:pPr>
    </w:p>
    <w:p w:rsidR="00C37DFE" w:rsidRPr="00C37DFE" w:rsidRDefault="00C33DE4" w:rsidP="00F74036">
      <w:pPr>
        <w:spacing w:after="0"/>
        <w:rPr>
          <w:b/>
        </w:rPr>
      </w:pPr>
      <w:r>
        <w:rPr>
          <w:b/>
        </w:rPr>
        <w:t xml:space="preserve">Chapter </w:t>
      </w:r>
      <w:r w:rsidR="00C37DFE" w:rsidRPr="00C37DFE">
        <w:rPr>
          <w:b/>
        </w:rPr>
        <w:t>Sections:</w:t>
      </w:r>
    </w:p>
    <w:p w:rsidR="00CE018C" w:rsidRDefault="00CE018C" w:rsidP="00C37DFE">
      <w:pPr>
        <w:pStyle w:val="ListParagraph"/>
        <w:numPr>
          <w:ilvl w:val="0"/>
          <w:numId w:val="1"/>
        </w:numPr>
        <w:spacing w:after="0" w:line="240" w:lineRule="auto"/>
        <w:sectPr w:rsidR="00CE018C">
          <w:pgSz w:w="12240" w:h="15840"/>
          <w:pgMar w:top="1440" w:right="1440" w:bottom="1440" w:left="1440" w:gutter="0"/>
          <w:docGrid w:linePitch="360"/>
        </w:sectPr>
      </w:pPr>
    </w:p>
    <w:p w:rsidR="009A63FF" w:rsidRDefault="009A63FF" w:rsidP="007E77F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Squad </w:t>
      </w:r>
      <w:r w:rsidR="007E77FE">
        <w:t xml:space="preserve"> One—</w:t>
      </w:r>
      <w:r>
        <w:t>Chapter two</w:t>
      </w:r>
    </w:p>
    <w:p w:rsidR="00C37DFE" w:rsidRDefault="009A63FF" w:rsidP="007E77F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Squad </w:t>
      </w:r>
      <w:r w:rsidR="00041351">
        <w:t xml:space="preserve"> Two—Chapters</w:t>
      </w:r>
      <w:r w:rsidR="00996453">
        <w:t xml:space="preserve"> t</w:t>
      </w:r>
      <w:r w:rsidR="009C7560">
        <w:t xml:space="preserve">hree </w:t>
      </w:r>
    </w:p>
    <w:p w:rsidR="00C37DFE" w:rsidRDefault="009A63FF" w:rsidP="007E77F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Squad </w:t>
      </w:r>
      <w:r w:rsidR="009C7560">
        <w:t xml:space="preserve"> Three—Chapters </w:t>
      </w:r>
      <w:r w:rsidR="00C37DFE">
        <w:t xml:space="preserve"> </w:t>
      </w:r>
      <w:r>
        <w:t>four and five</w:t>
      </w:r>
    </w:p>
    <w:p w:rsidR="007E77FE" w:rsidRDefault="009A63FF" w:rsidP="007E77F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Squad </w:t>
      </w:r>
      <w:r w:rsidR="00041351">
        <w:t>Four—</w:t>
      </w:r>
      <w:r w:rsidR="007E77FE">
        <w:t xml:space="preserve">Chapters </w:t>
      </w:r>
      <w:r>
        <w:t>six and seven</w:t>
      </w:r>
    </w:p>
    <w:p w:rsidR="007E77FE" w:rsidRPr="00041351" w:rsidRDefault="009A63FF" w:rsidP="00871F4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Squad </w:t>
      </w:r>
      <w:r w:rsidR="00041351">
        <w:t xml:space="preserve"> Five—</w:t>
      </w:r>
      <w:r w:rsidR="007E77FE">
        <w:t xml:space="preserve">Chapter </w:t>
      </w:r>
      <w:r>
        <w:t>eight</w:t>
      </w:r>
    </w:p>
    <w:p w:rsidR="00041351" w:rsidRDefault="009A63FF" w:rsidP="007E77F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Squad </w:t>
      </w:r>
      <w:r w:rsidR="00041351">
        <w:t xml:space="preserve"> Six—</w:t>
      </w:r>
      <w:r w:rsidR="00C37DFE">
        <w:t>Chapter</w:t>
      </w:r>
      <w:r w:rsidR="007E77FE">
        <w:t xml:space="preserve"> </w:t>
      </w:r>
      <w:r>
        <w:t>nine</w:t>
      </w:r>
    </w:p>
    <w:p w:rsidR="009A63FF" w:rsidRDefault="009A63FF" w:rsidP="007E77F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Squad </w:t>
      </w:r>
      <w:r w:rsidR="00041351">
        <w:t xml:space="preserve"> Seven—</w:t>
      </w:r>
      <w:r w:rsidR="009C7560">
        <w:t xml:space="preserve">Chapter </w:t>
      </w:r>
      <w:r>
        <w:t>ten</w:t>
      </w:r>
    </w:p>
    <w:p w:rsidR="009A63FF" w:rsidRDefault="551DF953" w:rsidP="007E77FE">
      <w:pPr>
        <w:pStyle w:val="ListParagraph"/>
        <w:numPr>
          <w:ilvl w:val="0"/>
          <w:numId w:val="1"/>
        </w:numPr>
        <w:spacing w:after="0" w:line="240" w:lineRule="auto"/>
      </w:pPr>
      <w:r>
        <w:t>Squad Eight- Chapter eleven</w:t>
      </w:r>
    </w:p>
    <w:p w:rsidR="00C37DFE" w:rsidRDefault="009A63FF" w:rsidP="007E77FE">
      <w:pPr>
        <w:pStyle w:val="ListParagraph"/>
        <w:numPr>
          <w:ilvl w:val="0"/>
          <w:numId w:val="1"/>
        </w:numPr>
        <w:spacing w:after="0" w:line="240" w:lineRule="auto"/>
      </w:pPr>
      <w:r>
        <w:t>Squad Nine- Chapter twelve</w:t>
      </w:r>
    </w:p>
    <w:p w:rsidR="009C7560" w:rsidRDefault="009C7560" w:rsidP="00041351">
      <w:pPr>
        <w:pStyle w:val="ListParagraph"/>
        <w:spacing w:after="0" w:line="240" w:lineRule="auto"/>
        <w:sectPr w:rsidR="009C7560">
          <w:type w:val="continuous"/>
          <w:pgSz w:w="12240" w:h="15840"/>
          <w:pgMar w:top="1440" w:right="1440" w:bottom="1440" w:left="1440" w:gutter="0"/>
          <w:cols w:num="2" w:space="180"/>
          <w:docGrid w:linePitch="360"/>
        </w:sectPr>
      </w:pPr>
    </w:p>
    <w:p w:rsidR="00041351" w:rsidRPr="009C7560" w:rsidRDefault="00041351" w:rsidP="00041351">
      <w:pPr>
        <w:pStyle w:val="ListParagraph"/>
        <w:spacing w:after="0" w:line="240" w:lineRule="auto"/>
        <w:rPr>
          <w:sz w:val="12"/>
          <w:szCs w:val="12"/>
        </w:rPr>
      </w:pPr>
    </w:p>
    <w:p w:rsidR="007644FE" w:rsidRPr="00A82226" w:rsidRDefault="007644FE" w:rsidP="00A82226">
      <w:pPr>
        <w:spacing w:after="0" w:line="240" w:lineRule="auto"/>
        <w:jc w:val="center"/>
        <w:rPr>
          <w:b/>
        </w:rPr>
      </w:pPr>
      <w:r w:rsidRPr="007644FE">
        <w:rPr>
          <w:b/>
        </w:rPr>
        <w:t>Jigsaw Activity Schedule</w:t>
      </w:r>
    </w:p>
    <w:p w:rsidR="007644FE" w:rsidRDefault="007644FE" w:rsidP="007644FE">
      <w:pPr>
        <w:spacing w:after="0" w:line="240" w:lineRule="auto"/>
      </w:pPr>
      <w:r>
        <w:rPr>
          <w:b/>
        </w:rPr>
        <w:t>Day One</w:t>
      </w:r>
      <w:r w:rsidR="00C611C6">
        <w:rPr>
          <w:b/>
        </w:rPr>
        <w:t xml:space="preserve"> </w:t>
      </w:r>
      <w:r w:rsidR="00736C91">
        <w:t xml:space="preserve">: </w:t>
      </w:r>
      <w:r>
        <w:t>St</w:t>
      </w:r>
      <w:r w:rsidR="00736C91">
        <w:t>udents will read their sections</w:t>
      </w:r>
      <w:r w:rsidR="009A63FF">
        <w:t>, annotate, and take notes on different characters perception/point of view and any changes in perception/point of view</w:t>
      </w:r>
    </w:p>
    <w:p w:rsidR="007644FE" w:rsidRPr="00C611C6" w:rsidRDefault="007644FE" w:rsidP="007644FE">
      <w:pPr>
        <w:spacing w:after="0" w:line="240" w:lineRule="auto"/>
        <w:rPr>
          <w:sz w:val="12"/>
          <w:szCs w:val="12"/>
        </w:rPr>
      </w:pPr>
    </w:p>
    <w:p w:rsidR="00A82226" w:rsidRDefault="007644FE" w:rsidP="007644FE">
      <w:pPr>
        <w:spacing w:after="0" w:line="240" w:lineRule="auto"/>
      </w:pPr>
      <w:r>
        <w:rPr>
          <w:b/>
        </w:rPr>
        <w:t>Day Two</w:t>
      </w:r>
      <w:r w:rsidR="00C611C6">
        <w:rPr>
          <w:b/>
        </w:rPr>
        <w:t xml:space="preserve"> </w:t>
      </w:r>
      <w:r w:rsidR="00736C91">
        <w:t xml:space="preserve">: </w:t>
      </w:r>
      <w:r>
        <w:t xml:space="preserve">Students will </w:t>
      </w:r>
      <w:r w:rsidR="00C611C6">
        <w:t xml:space="preserve"> </w:t>
      </w:r>
      <w:r>
        <w:t xml:space="preserve">plan their presentations: </w:t>
      </w:r>
      <w:r w:rsidR="009A63FF">
        <w:t>a general overview of the chapter(s).</w:t>
      </w:r>
      <w:r>
        <w:t xml:space="preserve"> What </w:t>
      </w:r>
      <w:r w:rsidR="009A63FF">
        <w:t>they discovered in their annotations</w:t>
      </w:r>
      <w:r w:rsidR="00A82226">
        <w:t xml:space="preserve">? They will </w:t>
      </w:r>
      <w:r w:rsidR="009A63FF">
        <w:t>project their annotation worksheet on the ELMO</w:t>
      </w:r>
      <w:r w:rsidR="00A82226">
        <w:t>. The</w:t>
      </w:r>
      <w:r w:rsidR="009A63FF">
        <w:t>n</w:t>
      </w:r>
      <w:r w:rsidR="00A82226">
        <w:t xml:space="preserve"> </w:t>
      </w:r>
      <w:r w:rsidR="009A63FF">
        <w:t>summarize the different perceptions in the chapters (who, what, how they were shaped) and any changes in perception and how those happened.</w:t>
      </w:r>
    </w:p>
    <w:p w:rsidR="00A82226" w:rsidRPr="00C611C6" w:rsidRDefault="00A82226" w:rsidP="007644FE">
      <w:pPr>
        <w:spacing w:after="0" w:line="240" w:lineRule="auto"/>
        <w:rPr>
          <w:sz w:val="12"/>
          <w:szCs w:val="12"/>
        </w:rPr>
      </w:pPr>
    </w:p>
    <w:p w:rsidR="00A82226" w:rsidRDefault="007644FE" w:rsidP="007644FE">
      <w:pPr>
        <w:spacing w:after="0" w:line="240" w:lineRule="auto"/>
      </w:pPr>
      <w:r>
        <w:rPr>
          <w:b/>
        </w:rPr>
        <w:t>Day Three</w:t>
      </w:r>
      <w:r w:rsidR="00B14602">
        <w:rPr>
          <w:b/>
        </w:rPr>
        <w:t xml:space="preserve">: </w:t>
      </w:r>
      <w:r w:rsidR="00FE198D">
        <w:t xml:space="preserve"> </w:t>
      </w:r>
      <w:r w:rsidR="007E77FE" w:rsidRPr="007E77FE">
        <w:rPr>
          <w:b/>
        </w:rPr>
        <w:t>Presentation Day</w:t>
      </w:r>
      <w:r w:rsidR="007E77FE">
        <w:t>-Each</w:t>
      </w:r>
      <w:r w:rsidR="00FE198D">
        <w:t xml:space="preserve"> group</w:t>
      </w:r>
      <w:r w:rsidR="00A82226">
        <w:t xml:space="preserve"> </w:t>
      </w:r>
      <w:r w:rsidR="00B14602">
        <w:t xml:space="preserve">will </w:t>
      </w:r>
      <w:r w:rsidR="00A82226">
        <w:t xml:space="preserve">present their </w:t>
      </w:r>
      <w:r w:rsidR="009A63FF">
        <w:t>annotation</w:t>
      </w:r>
      <w:r w:rsidR="00996453">
        <w:t>s</w:t>
      </w:r>
      <w:r w:rsidR="00A82226">
        <w:t xml:space="preserve"> and summary to the class and answer questions from the audience.  </w:t>
      </w:r>
    </w:p>
    <w:p w:rsidR="00F74036" w:rsidRDefault="00A82226" w:rsidP="00C33DE4">
      <w:pPr>
        <w:spacing w:after="0" w:line="240" w:lineRule="auto"/>
      </w:pPr>
      <w:r>
        <w:sym w:font="Wingdings 2" w:char="F0E0"/>
      </w:r>
      <w:r>
        <w:sym w:font="Wingdings 2" w:char="F0E0"/>
      </w:r>
      <w:r>
        <w:t>Aud</w:t>
      </w:r>
      <w:r w:rsidR="00871F47">
        <w:t xml:space="preserve">ience members will have to fill-in </w:t>
      </w:r>
      <w:r>
        <w:t xml:space="preserve">a worksheet during the presentations that will cover all the major </w:t>
      </w:r>
      <w:r w:rsidR="00996453">
        <w:t>information</w:t>
      </w:r>
      <w:r>
        <w:t xml:space="preserve"> from each chapter.</w:t>
      </w:r>
    </w:p>
    <w:p w:rsidR="00FE198D" w:rsidRPr="00F74036" w:rsidRDefault="00FE198D" w:rsidP="00C33DE4">
      <w:pPr>
        <w:spacing w:after="0" w:line="240" w:lineRule="auto"/>
      </w:pPr>
    </w:p>
    <w:p w:rsidR="00FE198D" w:rsidRDefault="00FE198D" w:rsidP="00EA6F9A">
      <w:pPr>
        <w:spacing w:after="0" w:line="240" w:lineRule="auto"/>
        <w:jc w:val="center"/>
        <w:rPr>
          <w:b/>
          <w:sz w:val="32"/>
          <w:szCs w:val="32"/>
        </w:rPr>
      </w:pPr>
    </w:p>
    <w:p w:rsidR="00D3172D" w:rsidRDefault="00D3172D" w:rsidP="00EA6F9A">
      <w:pPr>
        <w:spacing w:after="0" w:line="240" w:lineRule="auto"/>
        <w:jc w:val="center"/>
        <w:rPr>
          <w:b/>
          <w:sz w:val="32"/>
          <w:szCs w:val="32"/>
        </w:rPr>
      </w:pPr>
    </w:p>
    <w:p w:rsidR="006778A3" w:rsidRDefault="006778A3" w:rsidP="00D24D0C">
      <w:pPr>
        <w:pStyle w:val="ListParagraph"/>
        <w:spacing w:after="0" w:line="240" w:lineRule="auto"/>
        <w:ind w:left="360"/>
        <w:rPr>
          <w:b/>
        </w:rPr>
      </w:pPr>
      <w:r>
        <w:rPr>
          <w:b/>
        </w:rPr>
        <w:t>Squad leader___________________________</w:t>
      </w:r>
      <w:r w:rsidR="00261D4F">
        <w:rPr>
          <w:b/>
        </w:rPr>
        <w:t xml:space="preserve"> Squad writer___________________</w:t>
      </w:r>
    </w:p>
    <w:p w:rsidR="00261D4F" w:rsidRDefault="00261D4F" w:rsidP="00D24D0C">
      <w:pPr>
        <w:pStyle w:val="ListParagraph"/>
        <w:spacing w:after="0" w:line="240" w:lineRule="auto"/>
        <w:ind w:left="360"/>
        <w:rPr>
          <w:b/>
        </w:rPr>
      </w:pPr>
      <w:r>
        <w:rPr>
          <w:b/>
        </w:rPr>
        <w:t>Squad presenters_____________________________________________________</w:t>
      </w:r>
    </w:p>
    <w:p w:rsidR="006778A3" w:rsidRDefault="006778A3" w:rsidP="00D24D0C">
      <w:pPr>
        <w:pStyle w:val="ListParagraph"/>
        <w:spacing w:after="0" w:line="240" w:lineRule="auto"/>
        <w:ind w:left="360"/>
        <w:rPr>
          <w:b/>
        </w:rPr>
      </w:pPr>
      <w:r>
        <w:rPr>
          <w:b/>
        </w:rPr>
        <w:t>Squad members who contributed____________________________________________</w:t>
      </w:r>
    </w:p>
    <w:p w:rsidR="006778A3" w:rsidRDefault="006778A3" w:rsidP="00D24D0C">
      <w:pPr>
        <w:pStyle w:val="ListParagraph"/>
        <w:spacing w:after="0" w:line="240" w:lineRule="auto"/>
        <w:ind w:left="360"/>
        <w:rPr>
          <w:b/>
        </w:rPr>
      </w:pPr>
      <w:r>
        <w:rPr>
          <w:b/>
        </w:rPr>
        <w:t>Squad members who left you hanging _______________________________________</w:t>
      </w:r>
    </w:p>
    <w:p w:rsidR="006778A3" w:rsidRDefault="006778A3" w:rsidP="00D24D0C">
      <w:pPr>
        <w:pStyle w:val="ListParagraph"/>
        <w:spacing w:after="0" w:line="240" w:lineRule="auto"/>
        <w:ind w:left="360"/>
        <w:rPr>
          <w:b/>
        </w:rPr>
      </w:pPr>
    </w:p>
    <w:p w:rsidR="00D24D0C" w:rsidRDefault="00D24D0C" w:rsidP="00D24D0C">
      <w:pPr>
        <w:pStyle w:val="ListParagraph"/>
        <w:spacing w:after="0" w:line="240" w:lineRule="auto"/>
        <w:ind w:left="360"/>
        <w:rPr>
          <w:b/>
        </w:rPr>
      </w:pPr>
      <w:r>
        <w:rPr>
          <w:b/>
        </w:rPr>
        <w:t>Based on your individual annotations of the chapters fill in the following as a group</w:t>
      </w:r>
    </w:p>
    <w:p w:rsidR="00D24D0C" w:rsidRPr="00996453" w:rsidRDefault="002C1CC0" w:rsidP="00D24D0C">
      <w:pPr>
        <w:pStyle w:val="ListParagraph"/>
        <w:spacing w:after="0" w:line="240" w:lineRule="auto"/>
        <w:ind w:left="360"/>
        <w:rPr>
          <w:b/>
        </w:rPr>
      </w:pPr>
      <w:bookmarkStart w:id="0" w:name="_GoBack"/>
      <w:bookmarkEnd w:id="0"/>
      <w:r w:rsidRPr="002C1CC0">
        <w:rPr>
          <w:noProof/>
          <w:lang w:eastAsia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0;width:459pt;height:616.3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">
            <v:path arrowok="t"/>
            <v:textbox>
              <w:txbxContent>
                <w:p w:rsidR="00EB53B0" w:rsidRDefault="00EB53B0" w:rsidP="00883623">
                  <w:r>
                    <w:t>Character Analysis- Character’s description, words, and actions often give us clues to greater lesson the author want us to learn. What did or could the characters in this paragraph be hinting at?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964"/>
                    <w:gridCol w:w="3153"/>
                    <w:gridCol w:w="2964"/>
                  </w:tblGrid>
                  <w:tr w:rsidR="00EB53B0">
                    <w:tc>
                      <w:tcPr>
                        <w:tcW w:w="2964" w:type="dxa"/>
                      </w:tcPr>
                      <w:p w:rsidR="00EB53B0" w:rsidRDefault="00EB53B0" w:rsidP="00883623">
                        <w:r>
                          <w:t>Name of Character</w:t>
                        </w:r>
                      </w:p>
                    </w:tc>
                    <w:tc>
                      <w:tcPr>
                        <w:tcW w:w="2964" w:type="dxa"/>
                      </w:tcPr>
                      <w:p w:rsidR="00EB53B0" w:rsidRDefault="00F14416" w:rsidP="00883623">
                        <w:r>
                          <w:t>Information/observations</w:t>
                        </w:r>
                      </w:p>
                    </w:tc>
                    <w:tc>
                      <w:tcPr>
                        <w:tcW w:w="2964" w:type="dxa"/>
                      </w:tcPr>
                      <w:p w:rsidR="00EB53B0" w:rsidRDefault="00EB53B0" w:rsidP="00883623">
                        <w:r>
                          <w:t>Possible meaning</w:t>
                        </w:r>
                      </w:p>
                    </w:tc>
                  </w:tr>
                  <w:tr w:rsidR="00EB53B0">
                    <w:tc>
                      <w:tcPr>
                        <w:tcW w:w="2964" w:type="dxa"/>
                      </w:tcPr>
                      <w:p w:rsidR="00EB53B0" w:rsidRDefault="00EB53B0" w:rsidP="00883623"/>
                      <w:p w:rsidR="00EB53B0" w:rsidRDefault="00EB53B0" w:rsidP="00883623"/>
                      <w:p w:rsidR="00EB53B0" w:rsidRDefault="00EB53B0" w:rsidP="00883623"/>
                    </w:tc>
                    <w:tc>
                      <w:tcPr>
                        <w:tcW w:w="2964" w:type="dxa"/>
                      </w:tcPr>
                      <w:p w:rsidR="00EB53B0" w:rsidRDefault="00EB53B0" w:rsidP="00883623"/>
                    </w:tc>
                    <w:tc>
                      <w:tcPr>
                        <w:tcW w:w="2964" w:type="dxa"/>
                      </w:tcPr>
                      <w:p w:rsidR="00EB53B0" w:rsidRDefault="00EB53B0" w:rsidP="00883623"/>
                    </w:tc>
                  </w:tr>
                  <w:tr w:rsidR="00EB53B0">
                    <w:tc>
                      <w:tcPr>
                        <w:tcW w:w="2964" w:type="dxa"/>
                      </w:tcPr>
                      <w:p w:rsidR="00EB53B0" w:rsidRDefault="00EB53B0" w:rsidP="00883623"/>
                      <w:p w:rsidR="00EB53B0" w:rsidRDefault="00EB53B0" w:rsidP="00883623"/>
                      <w:p w:rsidR="00EB53B0" w:rsidRDefault="00EB53B0" w:rsidP="00883623"/>
                    </w:tc>
                    <w:tc>
                      <w:tcPr>
                        <w:tcW w:w="2964" w:type="dxa"/>
                      </w:tcPr>
                      <w:p w:rsidR="00EB53B0" w:rsidRDefault="00EB53B0" w:rsidP="00883623"/>
                    </w:tc>
                    <w:tc>
                      <w:tcPr>
                        <w:tcW w:w="2964" w:type="dxa"/>
                      </w:tcPr>
                      <w:p w:rsidR="00EB53B0" w:rsidRDefault="00EB53B0" w:rsidP="00883623"/>
                    </w:tc>
                  </w:tr>
                </w:tbl>
                <w:p w:rsidR="00EB53B0" w:rsidRDefault="00EB53B0" w:rsidP="00883623"/>
                <w:p w:rsidR="00883623" w:rsidRDefault="00883623" w:rsidP="00883623">
                  <w:r>
                    <w:t>Connections- what are connections you made to the text? (your lives, history, media, society)</w:t>
                  </w:r>
                </w:p>
                <w:p w:rsidR="00883623" w:rsidRDefault="00883623" w:rsidP="00883623"/>
                <w:p w:rsidR="00883623" w:rsidRDefault="00883623" w:rsidP="00883623"/>
                <w:p w:rsidR="00EB53B0" w:rsidRDefault="00EB53B0"/>
                <w:p w:rsidR="00EB53B0" w:rsidRDefault="00EB53B0"/>
                <w:p w:rsidR="00883623" w:rsidRDefault="00883623" w:rsidP="00883623">
                  <w:r>
                    <w:t xml:space="preserve">Discussion question. What is one Big question you were left with after reading the chapter. </w:t>
                  </w:r>
                  <w:r w:rsidR="00EB53B0">
                    <w:t>(</w:t>
                  </w:r>
                  <w:r>
                    <w:t>Big questions</w:t>
                  </w:r>
                  <w:r w:rsidR="00EB53B0">
                    <w:t xml:space="preserve"> seek to answer</w:t>
                  </w:r>
                  <w:r>
                    <w:t xml:space="preserve"> the “Why’s</w:t>
                  </w:r>
                  <w:r w:rsidR="00EB53B0">
                    <w:t>”</w:t>
                  </w:r>
                  <w:r>
                    <w:t xml:space="preserve"> . Why did the character behave this way? Why did the author include this?  Why does society do this?</w:t>
                  </w:r>
                  <w:r w:rsidR="00EB53B0">
                    <w:t>)</w:t>
                  </w:r>
                </w:p>
                <w:p w:rsidR="00883623" w:rsidRDefault="00883623" w:rsidP="00883623"/>
                <w:p w:rsidR="00D24D0C" w:rsidRDefault="00D24D0C"/>
                <w:p w:rsidR="00883623" w:rsidRDefault="00883623"/>
                <w:p w:rsidR="00883623" w:rsidRDefault="00883623"/>
                <w:p w:rsidR="00883623" w:rsidRDefault="00883623"/>
                <w:p w:rsidR="00D24D0C" w:rsidRDefault="00D24D0C"/>
                <w:p w:rsidR="00D24D0C" w:rsidRDefault="00D24D0C"/>
                <w:p w:rsidR="00D24D0C" w:rsidRDefault="00D24D0C"/>
                <w:p w:rsidR="00D24D0C" w:rsidRDefault="00D24D0C"/>
              </w:txbxContent>
            </v:textbox>
          </v:shape>
        </w:pict>
      </w:r>
    </w:p>
    <w:p w:rsidR="00D24D0C" w:rsidRDefault="00D24D0C"/>
    <w:p w:rsidR="00D24D0C" w:rsidRDefault="00D24D0C"/>
    <w:p w:rsidR="00D24D0C" w:rsidRDefault="00D24D0C"/>
    <w:p w:rsidR="00D24D0C" w:rsidRDefault="00D24D0C"/>
    <w:p w:rsidR="00D24D0C" w:rsidRDefault="00D24D0C"/>
    <w:p w:rsidR="00D24D0C" w:rsidRDefault="00D24D0C"/>
    <w:p w:rsidR="00D24D0C" w:rsidRDefault="00D24D0C"/>
    <w:p w:rsidR="00D24D0C" w:rsidRDefault="00D24D0C"/>
    <w:p w:rsidR="00883623" w:rsidRDefault="00883623">
      <w:r>
        <w:br w:type="page"/>
      </w:r>
    </w:p>
    <w:p w:rsidR="00D24D0C" w:rsidRDefault="006778A3">
      <w:r>
        <w:t>Significant quotes, phrases, word choice. Good readers look for symbolic meaning, figurative language, and thematic messages.</w:t>
      </w:r>
    </w:p>
    <w:p w:rsidR="006778A3" w:rsidRDefault="006778A3" w:rsidP="006778A3">
      <w:pPr>
        <w:pStyle w:val="ListParagraph"/>
        <w:numPr>
          <w:ilvl w:val="0"/>
          <w:numId w:val="4"/>
        </w:numPr>
      </w:pPr>
      <w:r>
        <w:t>How do similes, metaphors, hyperboles, allusion, irony, etc. provide more meaning?</w:t>
      </w:r>
    </w:p>
    <w:p w:rsidR="006778A3" w:rsidRDefault="006778A3" w:rsidP="006778A3">
      <w:pPr>
        <w:pStyle w:val="ListParagraph"/>
        <w:numPr>
          <w:ilvl w:val="0"/>
          <w:numId w:val="4"/>
        </w:numPr>
      </w:pPr>
      <w:r>
        <w:t>Are there key passages that support the idea of perceptions and how they can change.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24D0C">
        <w:tc>
          <w:tcPr>
            <w:tcW w:w="3192" w:type="dxa"/>
          </w:tcPr>
          <w:p w:rsidR="00D24D0C" w:rsidRDefault="00D24D0C">
            <w:r>
              <w:t>Citation- word</w:t>
            </w:r>
            <w:r w:rsidR="00883623">
              <w:t>,</w:t>
            </w:r>
            <w:r>
              <w:t xml:space="preserve"> phrase, passage</w:t>
            </w:r>
          </w:p>
        </w:tc>
        <w:tc>
          <w:tcPr>
            <w:tcW w:w="3192" w:type="dxa"/>
          </w:tcPr>
          <w:p w:rsidR="00D24D0C" w:rsidRDefault="00883623" w:rsidP="00883623">
            <w:r>
              <w:t>Reason for selection</w:t>
            </w:r>
          </w:p>
        </w:tc>
        <w:tc>
          <w:tcPr>
            <w:tcW w:w="3192" w:type="dxa"/>
          </w:tcPr>
          <w:p w:rsidR="00D24D0C" w:rsidRDefault="00883623">
            <w:r>
              <w:t>Why did the author select this word or phrase? What is the author trying to say?</w:t>
            </w:r>
          </w:p>
        </w:tc>
      </w:tr>
      <w:tr w:rsidR="00D24D0C">
        <w:tc>
          <w:tcPr>
            <w:tcW w:w="3192" w:type="dxa"/>
          </w:tcPr>
          <w:p w:rsidR="00D24D0C" w:rsidRDefault="00D24D0C"/>
          <w:p w:rsidR="00883623" w:rsidRDefault="00883623"/>
          <w:p w:rsidR="00883623" w:rsidRDefault="00883623"/>
          <w:p w:rsidR="006778A3" w:rsidRDefault="006778A3"/>
          <w:p w:rsidR="00883623" w:rsidRDefault="00883623"/>
        </w:tc>
        <w:tc>
          <w:tcPr>
            <w:tcW w:w="3192" w:type="dxa"/>
          </w:tcPr>
          <w:p w:rsidR="00D24D0C" w:rsidRDefault="00D24D0C"/>
        </w:tc>
        <w:tc>
          <w:tcPr>
            <w:tcW w:w="3192" w:type="dxa"/>
          </w:tcPr>
          <w:p w:rsidR="00D24D0C" w:rsidRDefault="00D24D0C"/>
        </w:tc>
      </w:tr>
      <w:tr w:rsidR="00D24D0C">
        <w:tc>
          <w:tcPr>
            <w:tcW w:w="3192" w:type="dxa"/>
          </w:tcPr>
          <w:p w:rsidR="00D24D0C" w:rsidRDefault="00D24D0C"/>
          <w:p w:rsidR="00883623" w:rsidRDefault="00883623"/>
          <w:p w:rsidR="006778A3" w:rsidRDefault="006778A3"/>
          <w:p w:rsidR="00883623" w:rsidRDefault="00883623"/>
          <w:p w:rsidR="00883623" w:rsidRDefault="00883623"/>
        </w:tc>
        <w:tc>
          <w:tcPr>
            <w:tcW w:w="3192" w:type="dxa"/>
          </w:tcPr>
          <w:p w:rsidR="00D24D0C" w:rsidRDefault="00D24D0C"/>
        </w:tc>
        <w:tc>
          <w:tcPr>
            <w:tcW w:w="3192" w:type="dxa"/>
          </w:tcPr>
          <w:p w:rsidR="00D24D0C" w:rsidRDefault="00D24D0C"/>
        </w:tc>
      </w:tr>
      <w:tr w:rsidR="00D24D0C">
        <w:tc>
          <w:tcPr>
            <w:tcW w:w="3192" w:type="dxa"/>
          </w:tcPr>
          <w:p w:rsidR="00D24D0C" w:rsidRDefault="00D24D0C"/>
          <w:p w:rsidR="00883623" w:rsidRDefault="00883623"/>
          <w:p w:rsidR="00883623" w:rsidRDefault="00883623"/>
          <w:p w:rsidR="006778A3" w:rsidRDefault="006778A3"/>
          <w:p w:rsidR="00883623" w:rsidRDefault="00883623"/>
          <w:p w:rsidR="00883623" w:rsidRDefault="00883623"/>
        </w:tc>
        <w:tc>
          <w:tcPr>
            <w:tcW w:w="3192" w:type="dxa"/>
          </w:tcPr>
          <w:p w:rsidR="00D24D0C" w:rsidRDefault="00D24D0C"/>
        </w:tc>
        <w:tc>
          <w:tcPr>
            <w:tcW w:w="3192" w:type="dxa"/>
          </w:tcPr>
          <w:p w:rsidR="00D24D0C" w:rsidRDefault="00D24D0C"/>
        </w:tc>
      </w:tr>
    </w:tbl>
    <w:p w:rsidR="00D24D0C" w:rsidRDefault="00D24D0C"/>
    <w:tbl>
      <w:tblPr>
        <w:tblStyle w:val="TableGrid"/>
        <w:tblW w:w="0" w:type="auto"/>
        <w:tblLook w:val="04A0"/>
      </w:tblPr>
      <w:tblGrid>
        <w:gridCol w:w="9576"/>
      </w:tblGrid>
      <w:tr w:rsidR="006778A3">
        <w:tc>
          <w:tcPr>
            <w:tcW w:w="9576" w:type="dxa"/>
          </w:tcPr>
          <w:p w:rsidR="006778A3" w:rsidRDefault="006778A3" w:rsidP="00D24D0C">
            <w:r>
              <w:t>Interesting points made by group members regarding the information above</w:t>
            </w:r>
          </w:p>
          <w:p w:rsidR="006778A3" w:rsidRDefault="006778A3"/>
        </w:tc>
      </w:tr>
      <w:tr w:rsidR="006778A3">
        <w:tc>
          <w:tcPr>
            <w:tcW w:w="9576" w:type="dxa"/>
          </w:tcPr>
          <w:p w:rsidR="006778A3" w:rsidRDefault="006778A3"/>
          <w:p w:rsidR="006778A3" w:rsidRDefault="006778A3"/>
          <w:p w:rsidR="006778A3" w:rsidRDefault="006778A3"/>
          <w:p w:rsidR="006778A3" w:rsidRDefault="006778A3"/>
          <w:p w:rsidR="006778A3" w:rsidRDefault="006778A3"/>
        </w:tc>
      </w:tr>
    </w:tbl>
    <w:p w:rsidR="00D24D0C" w:rsidRDefault="00D24D0C" w:rsidP="0014158A"/>
    <w:sectPr w:rsidR="00D24D0C" w:rsidSect="00261D4F">
      <w:type w:val="continuous"/>
      <w:pgSz w:w="12240" w:h="15840"/>
      <w:pgMar w:top="720" w:right="1440" w:bottom="5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ndalus">
    <w:altName w:val="Geneva"/>
    <w:charset w:val="00"/>
    <w:family w:val="roman"/>
    <w:pitch w:val="variable"/>
    <w:sig w:usb0="00002003" w:usb1="80000000" w:usb2="00000008" w:usb3="00000000" w:csb0="00000041" w:csb1="00000000"/>
  </w:font>
  <w:font w:name="맑은 고딕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5145"/>
    <w:multiLevelType w:val="hybridMultilevel"/>
    <w:tmpl w:val="11EC0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D4583"/>
    <w:multiLevelType w:val="hybridMultilevel"/>
    <w:tmpl w:val="46B61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7032A"/>
    <w:multiLevelType w:val="hybridMultilevel"/>
    <w:tmpl w:val="3E8011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311C8"/>
    <w:multiLevelType w:val="hybridMultilevel"/>
    <w:tmpl w:val="A3767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21564"/>
    <w:multiLevelType w:val="hybridMultilevel"/>
    <w:tmpl w:val="82FEB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F27DA"/>
    <w:multiLevelType w:val="hybridMultilevel"/>
    <w:tmpl w:val="DD780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C45A09"/>
    <w:multiLevelType w:val="hybridMultilevel"/>
    <w:tmpl w:val="8F5EB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055513"/>
    <w:multiLevelType w:val="hybridMultilevel"/>
    <w:tmpl w:val="ED2C4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CE1D17"/>
    <w:multiLevelType w:val="hybridMultilevel"/>
    <w:tmpl w:val="50DED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0F642D"/>
    <w:multiLevelType w:val="hybridMultilevel"/>
    <w:tmpl w:val="D2F49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B6E72"/>
    <w:multiLevelType w:val="hybridMultilevel"/>
    <w:tmpl w:val="063A5C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E563535"/>
    <w:multiLevelType w:val="hybridMultilevel"/>
    <w:tmpl w:val="C2B89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23FE2"/>
    <w:multiLevelType w:val="hybridMultilevel"/>
    <w:tmpl w:val="FB1AD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9"/>
  </w:num>
  <w:num w:numId="7">
    <w:abstractNumId w:val="10"/>
  </w:num>
  <w:num w:numId="8">
    <w:abstractNumId w:val="4"/>
  </w:num>
  <w:num w:numId="9">
    <w:abstractNumId w:val="6"/>
  </w:num>
  <w:num w:numId="10">
    <w:abstractNumId w:val="7"/>
  </w:num>
  <w:num w:numId="11">
    <w:abstractNumId w:val="1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characterSpacingControl w:val="doNotCompress"/>
  <w:compat>
    <w:useFELayout/>
  </w:compat>
  <w:rsids>
    <w:rsidRoot w:val="00C37DFE"/>
    <w:rsid w:val="00025A46"/>
    <w:rsid w:val="00041351"/>
    <w:rsid w:val="00052863"/>
    <w:rsid w:val="0006144D"/>
    <w:rsid w:val="000C3FA1"/>
    <w:rsid w:val="0014158A"/>
    <w:rsid w:val="00180E6A"/>
    <w:rsid w:val="001C47FE"/>
    <w:rsid w:val="001D71DF"/>
    <w:rsid w:val="00261D4F"/>
    <w:rsid w:val="00266E01"/>
    <w:rsid w:val="00292D24"/>
    <w:rsid w:val="002C1CC0"/>
    <w:rsid w:val="002E4C6A"/>
    <w:rsid w:val="0030165D"/>
    <w:rsid w:val="00332F33"/>
    <w:rsid w:val="003A08C4"/>
    <w:rsid w:val="00453539"/>
    <w:rsid w:val="004656D8"/>
    <w:rsid w:val="004E59FE"/>
    <w:rsid w:val="005A505F"/>
    <w:rsid w:val="006272FB"/>
    <w:rsid w:val="006778A3"/>
    <w:rsid w:val="006A76DD"/>
    <w:rsid w:val="00733644"/>
    <w:rsid w:val="00736C91"/>
    <w:rsid w:val="007644FE"/>
    <w:rsid w:val="007B079E"/>
    <w:rsid w:val="007E77FE"/>
    <w:rsid w:val="00866093"/>
    <w:rsid w:val="00871F47"/>
    <w:rsid w:val="00883623"/>
    <w:rsid w:val="008B023E"/>
    <w:rsid w:val="00996453"/>
    <w:rsid w:val="009A00DA"/>
    <w:rsid w:val="009A63FF"/>
    <w:rsid w:val="009C7560"/>
    <w:rsid w:val="00A15A8D"/>
    <w:rsid w:val="00A82226"/>
    <w:rsid w:val="00B06161"/>
    <w:rsid w:val="00B14602"/>
    <w:rsid w:val="00C33DE4"/>
    <w:rsid w:val="00C37DFE"/>
    <w:rsid w:val="00C611C6"/>
    <w:rsid w:val="00C755E9"/>
    <w:rsid w:val="00CE018C"/>
    <w:rsid w:val="00D03E68"/>
    <w:rsid w:val="00D15BF5"/>
    <w:rsid w:val="00D24D0C"/>
    <w:rsid w:val="00D304A9"/>
    <w:rsid w:val="00D3172D"/>
    <w:rsid w:val="00D42849"/>
    <w:rsid w:val="00D44183"/>
    <w:rsid w:val="00D474FB"/>
    <w:rsid w:val="00E446C0"/>
    <w:rsid w:val="00EA57DF"/>
    <w:rsid w:val="00EA6F9A"/>
    <w:rsid w:val="00EB53B0"/>
    <w:rsid w:val="00EE5935"/>
    <w:rsid w:val="00F14416"/>
    <w:rsid w:val="00F17F09"/>
    <w:rsid w:val="00F34E8C"/>
    <w:rsid w:val="00F74036"/>
    <w:rsid w:val="00F7792E"/>
    <w:rsid w:val="00F95525"/>
    <w:rsid w:val="00FE198D"/>
    <w:rsid w:val="551DF953"/>
  </w:rsids>
  <m:mathPr>
    <m:mathFont m:val="American Typewrite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dalus" w:eastAsiaTheme="minorEastAsia" w:hAnsi="Andalus" w:cs="Andalus"/>
        <w:sz w:val="24"/>
        <w:szCs w:val="24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CC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37DFE"/>
    <w:pPr>
      <w:ind w:left="720"/>
      <w:contextualSpacing/>
    </w:pPr>
  </w:style>
  <w:style w:type="table" w:styleId="TableGrid">
    <w:name w:val="Table Grid"/>
    <w:basedOn w:val="TableNormal"/>
    <w:uiPriority w:val="59"/>
    <w:rsid w:val="00764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401</Words>
  <Characters>2290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Shenishe L. Kelly</dc:creator>
  <cp:lastModifiedBy>Jenny Stanczyk</cp:lastModifiedBy>
  <cp:revision>2</cp:revision>
  <cp:lastPrinted>2015-12-07T20:13:00Z</cp:lastPrinted>
  <dcterms:created xsi:type="dcterms:W3CDTF">2016-01-03T17:15:00Z</dcterms:created>
  <dcterms:modified xsi:type="dcterms:W3CDTF">2016-01-03T17:15:00Z</dcterms:modified>
</cp:coreProperties>
</file>